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A515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Х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городской фестиваль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детского творчества «Моя Вселенная»</w:t>
      </w:r>
    </w:p>
    <w:p w14:paraId="4081802E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3759616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Список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работ, </w:t>
      </w:r>
    </w:p>
    <w:p w14:paraId="38B9D035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авторы которых приглашаются на церемонию награждения </w:t>
      </w:r>
    </w:p>
    <w:p w14:paraId="73F7EEDE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26 апреля в 12.00 театральный корпус Дворца пионеров и школьников им Н.К.Крупской</w:t>
      </w:r>
    </w:p>
    <w:p w14:paraId="28CAB9F7"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tbl>
      <w:tblPr>
        <w:tblStyle w:val="4"/>
        <w:tblW w:w="11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72"/>
        <w:gridCol w:w="2425"/>
        <w:gridCol w:w="943"/>
        <w:gridCol w:w="2472"/>
        <w:gridCol w:w="2472"/>
      </w:tblGrid>
      <w:tr w14:paraId="5A7D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4E0C381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97AAE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Раздел фестиваля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9A190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A32E9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2A0D66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6D614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14:paraId="1F34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C0AEE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D0D31A2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0E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Радиация в космосе. Влияние космической радиации на космонавтов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F4D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15AC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Эсман Галина Евгеньевна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193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«ОЦ № 1»</w:t>
            </w:r>
          </w:p>
        </w:tc>
      </w:tr>
      <w:tr w14:paraId="3D249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61A8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06486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литературных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204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лечу домой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97D1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3F4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Владимировна Сентрякова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242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№ 1</w:t>
            </w:r>
          </w:p>
          <w:p w14:paraId="4A5270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4BC7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0C7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A81F02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литературных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космическую тему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838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белого блина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6CCF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C22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Каплина Наталья Валерьевна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D4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«ОЦ № 2</w:t>
            </w:r>
          </w:p>
          <w:p w14:paraId="20A5ABB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191B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7E5D9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AA77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003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Величие и красота космоса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A1F1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B1D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Сартакова Галина Владимировна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FF85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«ОЦ № 2 г. Челябинска»</w:t>
            </w:r>
          </w:p>
        </w:tc>
      </w:tr>
      <w:tr w14:paraId="1D23F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85A38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35893F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фильмов, мультфильмов и презентаций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7A9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Квазар TON 618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0C99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1DBA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Рахматуллина- Шпакова С.В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A76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4</w:t>
            </w:r>
          </w:p>
          <w:p w14:paraId="1E9648D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7C84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97553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565798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78E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 на Луну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E0C76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368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Хлызова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69AA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15</w:t>
            </w:r>
          </w:p>
          <w:p w14:paraId="64C036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26D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E74CEA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EECCED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C6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Столпы Творения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D7E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D51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Метелева Лариса Аркадьевна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2238E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39 г. Челябинска»</w:t>
            </w:r>
          </w:p>
        </w:tc>
      </w:tr>
      <w:tr w14:paraId="0ABC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DD7DF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C9BC04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литературных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космическую тему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98E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шага за горизонт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E899C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BDD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Миляева Екатерина Галимулловна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5A8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 50 г. Челябинска»</w:t>
            </w:r>
          </w:p>
        </w:tc>
      </w:tr>
      <w:tr w14:paraId="03B1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3F3AC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5CF0D4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астрофотографии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014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Солнце: танец света и тьмы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939E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276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 Людмила Константиновна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A856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61</w:t>
            </w:r>
          </w:p>
          <w:p w14:paraId="462C16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108A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2514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4C06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A269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Освоение луны. Луна -25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EDF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26B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Иванова Наталья Валерьевна 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005F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«СОШ № 73 г. Челябинска»</w:t>
            </w:r>
          </w:p>
        </w:tc>
      </w:tr>
      <w:tr w14:paraId="629A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E9CF7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743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3398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Солнечная система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CF30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5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Чубаева Светлана Викторовна,</w:t>
            </w:r>
          </w:p>
          <w:p w14:paraId="7A6DB3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Иванова Наталья Валерьевна 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9939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МАОУ «СОШ № 73 г. Челябинска»</w:t>
            </w:r>
          </w:p>
        </w:tc>
      </w:tr>
      <w:tr w14:paraId="65B5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422545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DBA23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фильмов, мультфильмов и презентаций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C473CA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курс планет и экзопланет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6FA811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8946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Колошина Полина Николаевна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FCD1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75</w:t>
            </w:r>
          </w:p>
          <w:p w14:paraId="405B7B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0F0E5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1C286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2169E88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фильмов, мультфильмов и презентаций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510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полёт человека в космос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5010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D98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Якимовец Оксана Леонидовна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B27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75</w:t>
            </w:r>
          </w:p>
          <w:p w14:paraId="69A808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6394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691C0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A093A0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9C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Леонов за мольбертом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53C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F21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Точилкина Екатерина Евгеньевна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E196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80 г. Челябинска»</w:t>
            </w:r>
          </w:p>
        </w:tc>
      </w:tr>
      <w:tr w14:paraId="47948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0BE041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D76CB2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80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движет Солнце и светила?..»</w:t>
            </w:r>
          </w:p>
          <w:p w14:paraId="1EEC21D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(посвящается выдающемуся русскому астроному П.К.Штернбергу)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4557A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E3D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Точилкина Екатерина Евгеньевна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E20CA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«Гимназия № 80 г. Челябинска»</w:t>
            </w:r>
          </w:p>
        </w:tc>
      </w:tr>
      <w:tr w14:paraId="3E322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6EA29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6008C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D7E2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Терраформирование Венеры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7491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F32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Чермных Данил Александрович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8EF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82</w:t>
            </w:r>
          </w:p>
          <w:p w14:paraId="142591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1C49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B2C27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40026A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29C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Обитаемая станция на Марсе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C514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C1FB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Чермных Данил Александрович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4BA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82</w:t>
            </w:r>
          </w:p>
          <w:p w14:paraId="5B8CE79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33FA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C3E95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47E557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фильмов, мультфильмов и презентаций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DE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астероида Бенну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D8F81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8C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Разживина Нина Ивановна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1D39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 89</w:t>
            </w:r>
          </w:p>
          <w:p w14:paraId="26CF8D4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05E40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E67B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E1A99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928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CFE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FC0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Разживина Нина Ивановна 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E1AD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89 г. Челябинска»</w:t>
            </w:r>
          </w:p>
        </w:tc>
      </w:tr>
      <w:tr w14:paraId="20A2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BB3A2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90E1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0CF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Миссия по спасению станции           « Салют-7»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7ADF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1C2E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Шпигер Валерия Олеговна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3F98E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89 г. Челябинска»</w:t>
            </w:r>
          </w:p>
        </w:tc>
      </w:tr>
      <w:tr w14:paraId="5192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D952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06E4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AE7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Путешествие к звездам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427B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BF7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Огородникова Екатерина Викторовна 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CC184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«СОШ № 89 г. Челябинска»</w:t>
            </w:r>
          </w:p>
        </w:tc>
      </w:tr>
      <w:tr w14:paraId="41DF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C7E43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97268E3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A2EB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Полярное сияние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его возникновение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средних широтах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2187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E50D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Дроздова Мария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3CF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</w:t>
            </w:r>
          </w:p>
          <w:p w14:paraId="46C0416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«Академический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95</w:t>
            </w:r>
          </w:p>
          <w:p w14:paraId="13EA6C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3C25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C5CD6B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B3C40A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A1F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зодиакальных созвездий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AD0A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B33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Разгулова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Валерьевна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47C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«Академический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лицей № 95</w:t>
            </w:r>
          </w:p>
          <w:p w14:paraId="27DDE8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4E00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3DD942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88C17F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F5B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Игра-макет</w:t>
            </w:r>
          </w:p>
          <w:p w14:paraId="1DE19D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«Мой космический дом»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912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1A8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Лопатина Елена Владимировна, Косоротова Инна Владимировна, Моргунова Татьяна Сергеевна,</w:t>
            </w:r>
          </w:p>
          <w:p w14:paraId="31DE202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Светлана Леонидовна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775B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«С(К)ОШ № 127 г. Челябинска»</w:t>
            </w:r>
          </w:p>
        </w:tc>
      </w:tr>
      <w:tr w14:paraId="60214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63C814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D141B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584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Космический дом: интересно, а что там?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4945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1EB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Юлия Геннадьевна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400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1</w:t>
            </w:r>
          </w:p>
          <w:p w14:paraId="412C9C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6704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8F5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F73C78E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74F6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Дорога к звездам открыта!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E0A0D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ED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Александровна</w:t>
            </w:r>
          </w:p>
        </w:tc>
        <w:tc>
          <w:tcPr>
            <w:tcW w:w="2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564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«ДС № 3</w:t>
            </w:r>
          </w:p>
          <w:p w14:paraId="2D7338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6891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D49370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DF2FEA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3354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Терраформирование Луны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911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91A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Насонова Ольга Михайловна,</w:t>
            </w:r>
          </w:p>
          <w:p w14:paraId="6B37D91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Галимова Юлия Мавлитовна</w:t>
            </w:r>
          </w:p>
        </w:tc>
        <w:tc>
          <w:tcPr>
            <w:tcW w:w="2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9F73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«ДС № 32</w:t>
            </w:r>
          </w:p>
          <w:p w14:paraId="6C0D35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1922D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E7A52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72DBCF9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846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телескопа рефрактора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B72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E31A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Людмила Ивановна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99A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125</w:t>
            </w:r>
          </w:p>
          <w:p w14:paraId="39B37E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63BD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B658CF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864967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F3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Гелиоракетоплан В. П. Глушкова (модель)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3C4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D59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Горных Ольга Ивановна, Фахретдинова Алёна Александровна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0A5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314</w:t>
            </w:r>
          </w:p>
          <w:p w14:paraId="548705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552FC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350B8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7275E7E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783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«Осьминог» для ловли астероидов, метеоритов, комет.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0557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13E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Брезе Диана Александровна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FA8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343</w:t>
            </w:r>
          </w:p>
          <w:p w14:paraId="0D8126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4ECDE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4CF7DDD">
            <w:pPr>
              <w:pStyle w:val="24"/>
              <w:numPr>
                <w:ilvl w:val="0"/>
                <w:numId w:val="1"/>
              </w:numPr>
              <w:tabs>
                <w:tab w:val="left" w:pos="0"/>
              </w:tabs>
              <w:spacing w:after="0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0BFEA3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11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Тайны Вселенной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12DE1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F6C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 Татьяна Васильевна,</w:t>
            </w:r>
          </w:p>
          <w:p w14:paraId="55C03C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Татьяна Алексеевна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6CF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367</w:t>
            </w:r>
          </w:p>
          <w:p w14:paraId="07EAB55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Челябинск»</w:t>
            </w:r>
          </w:p>
        </w:tc>
      </w:tr>
      <w:tr w14:paraId="2D2A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FD4B09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BD79A68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8C0BC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Солнечная система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20E2F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4F7C2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Каримова Роза Равильевна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5C93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МБДОУ «ДС № 418</w:t>
            </w:r>
          </w:p>
          <w:p w14:paraId="3E34B54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г. Челябинска»</w:t>
            </w:r>
          </w:p>
        </w:tc>
      </w:tr>
      <w:tr w14:paraId="6313F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7F75AD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CCBBEC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BBE6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Гравитационный фонарь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71512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9C8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Драгаева Ирина Валерьевна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615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«ДС № 440</w:t>
            </w:r>
          </w:p>
          <w:p w14:paraId="44F437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3BFB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9CB15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F929EF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макетов и технических моделей для исследования космоса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4D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Космические миротворцы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E89A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85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Плюхина Марина Сергеевна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63B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«ДС № 445</w:t>
            </w:r>
          </w:p>
          <w:p w14:paraId="0910AE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Челябинска»</w:t>
            </w:r>
          </w:p>
        </w:tc>
      </w:tr>
      <w:tr w14:paraId="1BEE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0A4B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8BEF77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EEA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Небесные ориентиры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E901C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345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Беринцева Юлия Александровна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34C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«ДПШ»</w:t>
            </w:r>
          </w:p>
        </w:tc>
      </w:tr>
      <w:tr w14:paraId="68088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BBD364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9598084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астрофотографии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9F1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Созвездие Ориона</w:t>
            </w:r>
          </w:p>
        </w:tc>
        <w:tc>
          <w:tcPr>
            <w:tcW w:w="9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B61F982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096E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 Екатерина Романовна</w:t>
            </w:r>
          </w:p>
        </w:tc>
        <w:tc>
          <w:tcPr>
            <w:tcW w:w="24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73ABC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«ДПШ»</w:t>
            </w:r>
          </w:p>
        </w:tc>
      </w:tr>
      <w:tr w14:paraId="551B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5367B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BEEB52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C3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Большая Медведица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BF416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EC6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52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B87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126617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67818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астрофотографии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4442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Полярное сияние</w:t>
            </w: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0E4C33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DDCA4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Высоких Екатерина Романовна</w:t>
            </w:r>
          </w:p>
        </w:tc>
        <w:tc>
          <w:tcPr>
            <w:tcW w:w="247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35A2E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«ДПШ»</w:t>
            </w:r>
          </w:p>
        </w:tc>
      </w:tr>
      <w:tr w14:paraId="6BA6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60FB6C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5E5A8E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5B11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</w:t>
            </w:r>
          </w:p>
        </w:tc>
        <w:tc>
          <w:tcPr>
            <w:tcW w:w="9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4F263E8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3EBDA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635A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5C5E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1E04BE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9F08E0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E7F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Туманность Ориона</w:t>
            </w:r>
          </w:p>
        </w:tc>
        <w:tc>
          <w:tcPr>
            <w:tcW w:w="9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E0DF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</w:p>
        </w:tc>
        <w:tc>
          <w:tcPr>
            <w:tcW w:w="24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8A4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537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FC4D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86DE3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215495D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фильмов, мультфильмов и презентаций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3C08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отечественных космических аппаратов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1333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F7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Кельм Наталья Викторовна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6DD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МАУДО «ДПШ»</w:t>
            </w:r>
          </w:p>
        </w:tc>
      </w:tr>
      <w:tr w14:paraId="71578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3FE88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A5D02D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30EB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 агроном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A4AF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079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Анатольевна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EA66D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«ЦВР «Истоки»</w:t>
            </w:r>
          </w:p>
        </w:tc>
      </w:tr>
      <w:tr w14:paraId="6E22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9F4225D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65AC59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98D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космонавтки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68E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3D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Анатольевна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B6CB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«ЦВР «Истоки»</w:t>
            </w:r>
          </w:p>
        </w:tc>
      </w:tr>
      <w:tr w14:paraId="10BA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A5E3F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9714590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8CB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и космос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9CD6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110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Анна Анатольевна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496A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«ЦВР «Истоки»</w:t>
            </w:r>
          </w:p>
        </w:tc>
      </w:tr>
      <w:tr w14:paraId="1EC92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431C4B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D5C8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FAC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Невесомость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615F1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9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Татьяна Николаевна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F943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«ДДК «Ровесник» г. Челябинска»</w:t>
            </w:r>
          </w:p>
        </w:tc>
      </w:tr>
      <w:tr w14:paraId="118DF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7FB408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92F3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05E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ближайший сосед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64E68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0B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Харина Мария Александровна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2569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«ДЮЦ»</w:t>
            </w:r>
          </w:p>
        </w:tc>
      </w:tr>
      <w:tr w14:paraId="68CC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EF5D66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88548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F9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60-летию первого в мире выхода в открытый космос А. Леонова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9829A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089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Немчинова Татьяна Николаевна 8 904304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4AC10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«ЦВР «Радуга»</w:t>
            </w:r>
          </w:p>
        </w:tc>
      </w:tr>
      <w:tr w14:paraId="31D76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203E1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D549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0790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в иллюминаторе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F49A1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F0A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Ерушина Елена Николаевна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F7FFD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«ЦВР «Радуга»</w:t>
            </w:r>
          </w:p>
        </w:tc>
      </w:tr>
      <w:tr w14:paraId="0E819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64D4A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7CF4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на космическую тему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829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Другая жизнь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AE705">
            <w:pPr>
              <w:spacing w:after="0"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5A34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Сегал Наталья Александровна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40AE3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«ЦДТ»</w:t>
            </w:r>
          </w:p>
        </w:tc>
      </w:tr>
      <w:tr w14:paraId="282F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3D7122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B1A3CDF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9D2D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же создал телескоп?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22EF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4A9D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Светлана Васильевна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35D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 «Юность»</w:t>
            </w:r>
          </w:p>
          <w:p w14:paraId="6453D10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В.П. Макеева»</w:t>
            </w:r>
          </w:p>
        </w:tc>
      </w:tr>
      <w:tr w14:paraId="2F22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C91A4E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57C4523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AA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Возможна ли колонизация Марса и различные научные «ляпы» про красную планету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E389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825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Светлана Васильевна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C7F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 «Юность»</w:t>
            </w:r>
          </w:p>
          <w:p w14:paraId="37B254A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В.П. Макеева»</w:t>
            </w:r>
          </w:p>
        </w:tc>
      </w:tr>
      <w:tr w14:paraId="1723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65D69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59" w:lineRule="auto"/>
              <w:ind w:left="34" w:right="318" w:firstLine="0"/>
              <w:contextualSpacing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2679491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реферативно-творческих работ</w:t>
            </w:r>
          </w:p>
        </w:tc>
        <w:tc>
          <w:tcPr>
            <w:tcW w:w="2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B0C9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Фантомные галактики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7B703">
            <w:pPr>
              <w:spacing w:after="0"/>
              <w:contextualSpacing/>
              <w:jc w:val="center"/>
              <w:rPr>
                <w:rFonts w:ascii="Times New Roman" w:hAnsi="Times New Roman" w:cs="Times New Roman" w:eastAsiaTheme="minorHAnsi"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271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Светлана Васильевна</w:t>
            </w:r>
          </w:p>
        </w:tc>
        <w:tc>
          <w:tcPr>
            <w:tcW w:w="2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F9F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«ДДТ «Юность»</w:t>
            </w:r>
          </w:p>
          <w:p w14:paraId="739056F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В.П. Макеева»</w:t>
            </w:r>
          </w:p>
        </w:tc>
      </w:tr>
    </w:tbl>
    <w:p w14:paraId="63846257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134" w:bottom="567" w:left="1134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Droid Sans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8A958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B04D9"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FE7ED"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2739062"/>
      <w:docPartObj>
        <w:docPartGallery w:val="AutoText"/>
      </w:docPartObj>
    </w:sdtPr>
    <w:sdtContent>
      <w:p w14:paraId="724E6F5C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35</w:t>
        </w:r>
        <w:r>
          <w:fldChar w:fldCharType="end"/>
        </w:r>
      </w:p>
    </w:sdtContent>
  </w:sdt>
  <w:p w14:paraId="458C04FD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8BBFB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F9762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0B2047"/>
    <w:multiLevelType w:val="multilevel"/>
    <w:tmpl w:val="6C0B2047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6"/>
    <w:rsid w:val="000011BD"/>
    <w:rsid w:val="00011DBB"/>
    <w:rsid w:val="00016EF1"/>
    <w:rsid w:val="000577A0"/>
    <w:rsid w:val="00062396"/>
    <w:rsid w:val="00075962"/>
    <w:rsid w:val="00106AA5"/>
    <w:rsid w:val="00151BE9"/>
    <w:rsid w:val="001A5EE9"/>
    <w:rsid w:val="001B56C2"/>
    <w:rsid w:val="001C64FE"/>
    <w:rsid w:val="00210D72"/>
    <w:rsid w:val="00211913"/>
    <w:rsid w:val="002129A4"/>
    <w:rsid w:val="0022163F"/>
    <w:rsid w:val="00233E1E"/>
    <w:rsid w:val="00240ED4"/>
    <w:rsid w:val="00255E63"/>
    <w:rsid w:val="00270367"/>
    <w:rsid w:val="00271C3E"/>
    <w:rsid w:val="002C5296"/>
    <w:rsid w:val="002E35BB"/>
    <w:rsid w:val="002E69C4"/>
    <w:rsid w:val="00305C2C"/>
    <w:rsid w:val="003118BC"/>
    <w:rsid w:val="00331406"/>
    <w:rsid w:val="00384B5F"/>
    <w:rsid w:val="003930CF"/>
    <w:rsid w:val="003A6FE5"/>
    <w:rsid w:val="003B79B6"/>
    <w:rsid w:val="003E5441"/>
    <w:rsid w:val="00431916"/>
    <w:rsid w:val="0044442E"/>
    <w:rsid w:val="00467D56"/>
    <w:rsid w:val="004732FB"/>
    <w:rsid w:val="004B2F64"/>
    <w:rsid w:val="004D4990"/>
    <w:rsid w:val="004D6A18"/>
    <w:rsid w:val="004E3744"/>
    <w:rsid w:val="00503E73"/>
    <w:rsid w:val="005507F7"/>
    <w:rsid w:val="005514AB"/>
    <w:rsid w:val="005913DB"/>
    <w:rsid w:val="005B1DFC"/>
    <w:rsid w:val="005C3B0D"/>
    <w:rsid w:val="005F4673"/>
    <w:rsid w:val="006056B0"/>
    <w:rsid w:val="0061322C"/>
    <w:rsid w:val="006233EA"/>
    <w:rsid w:val="00637F37"/>
    <w:rsid w:val="00650335"/>
    <w:rsid w:val="0065438E"/>
    <w:rsid w:val="006573AE"/>
    <w:rsid w:val="00691C7A"/>
    <w:rsid w:val="00721CD3"/>
    <w:rsid w:val="0076184B"/>
    <w:rsid w:val="00780C13"/>
    <w:rsid w:val="007812B5"/>
    <w:rsid w:val="007B199E"/>
    <w:rsid w:val="007E2FA6"/>
    <w:rsid w:val="007F234D"/>
    <w:rsid w:val="00817490"/>
    <w:rsid w:val="008278E2"/>
    <w:rsid w:val="00852396"/>
    <w:rsid w:val="008F5A7D"/>
    <w:rsid w:val="00933BA2"/>
    <w:rsid w:val="009A03A2"/>
    <w:rsid w:val="009A740E"/>
    <w:rsid w:val="009E695A"/>
    <w:rsid w:val="00A31E6B"/>
    <w:rsid w:val="00A47D9B"/>
    <w:rsid w:val="00A77FA8"/>
    <w:rsid w:val="00A77FFC"/>
    <w:rsid w:val="00A8625D"/>
    <w:rsid w:val="00AB6250"/>
    <w:rsid w:val="00AB7521"/>
    <w:rsid w:val="00AE1E7C"/>
    <w:rsid w:val="00B073F8"/>
    <w:rsid w:val="00B44AA8"/>
    <w:rsid w:val="00B53521"/>
    <w:rsid w:val="00B6741D"/>
    <w:rsid w:val="00B811EF"/>
    <w:rsid w:val="00BA37EC"/>
    <w:rsid w:val="00BB3521"/>
    <w:rsid w:val="00C01A02"/>
    <w:rsid w:val="00CD0869"/>
    <w:rsid w:val="00CD5225"/>
    <w:rsid w:val="00D45311"/>
    <w:rsid w:val="00D45FAD"/>
    <w:rsid w:val="00D62737"/>
    <w:rsid w:val="00D7781B"/>
    <w:rsid w:val="00D851EC"/>
    <w:rsid w:val="00D93774"/>
    <w:rsid w:val="00D95590"/>
    <w:rsid w:val="00DE0FFD"/>
    <w:rsid w:val="00E235BC"/>
    <w:rsid w:val="00E26636"/>
    <w:rsid w:val="00E27ADA"/>
    <w:rsid w:val="00E33500"/>
    <w:rsid w:val="00E508A6"/>
    <w:rsid w:val="00E669D3"/>
    <w:rsid w:val="00F02E28"/>
    <w:rsid w:val="00F15A96"/>
    <w:rsid w:val="00F50E7B"/>
    <w:rsid w:val="00F8233D"/>
    <w:rsid w:val="00F95DED"/>
    <w:rsid w:val="00FC1366"/>
    <w:rsid w:val="00FD2331"/>
    <w:rsid w:val="00FD7F24"/>
    <w:rsid w:val="033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ody Text Indent 3"/>
    <w:basedOn w:val="1"/>
    <w:link w:val="19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7">
    <w:name w:val="caption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36"/>
      <w:szCs w:val="20"/>
      <w:lang w:eastAsia="ru-RU"/>
    </w:rPr>
  </w:style>
  <w:style w:type="paragraph" w:styleId="8">
    <w:name w:val="header"/>
    <w:basedOn w:val="1"/>
    <w:link w:val="26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">
    <w:name w:val="Body Text"/>
    <w:basedOn w:val="1"/>
    <w:link w:val="16"/>
    <w:uiPriority w:val="0"/>
    <w:pPr>
      <w:spacing w:after="0" w:line="240" w:lineRule="auto"/>
    </w:pPr>
    <w:rPr>
      <w:sz w:val="28"/>
      <w:lang w:eastAsia="ru-RU"/>
    </w:rPr>
  </w:style>
  <w:style w:type="paragraph" w:styleId="10">
    <w:name w:val="Body Text Indent"/>
    <w:basedOn w:val="1"/>
    <w:link w:val="18"/>
    <w:uiPriority w:val="0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Title"/>
    <w:basedOn w:val="1"/>
    <w:link w:val="22"/>
    <w:qFormat/>
    <w:uiPriority w:val="0"/>
    <w:pPr>
      <w:spacing w:after="0" w:line="240" w:lineRule="auto"/>
      <w:ind w:left="-567"/>
      <w:jc w:val="center"/>
    </w:pPr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12">
    <w:name w:val="footer"/>
    <w:basedOn w:val="1"/>
    <w:link w:val="28"/>
    <w:unhideWhenUsed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6">
    <w:name w:val="Основной текст Знак"/>
    <w:link w:val="9"/>
    <w:locked/>
    <w:uiPriority w:val="0"/>
    <w:rPr>
      <w:sz w:val="28"/>
      <w:lang w:eastAsia="ru-RU"/>
    </w:rPr>
  </w:style>
  <w:style w:type="character" w:customStyle="1" w:styleId="17">
    <w:name w:val="Основной текст Знак1"/>
    <w:basedOn w:val="3"/>
    <w:semiHidden/>
    <w:uiPriority w:val="99"/>
  </w:style>
  <w:style w:type="character" w:customStyle="1" w:styleId="18">
    <w:name w:val="Основной текст с отступом Знак"/>
    <w:basedOn w:val="3"/>
    <w:link w:val="10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3 Знак"/>
    <w:basedOn w:val="3"/>
    <w:link w:val="6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20">
    <w:name w:val="normaltextrun"/>
    <w:uiPriority w:val="0"/>
    <w:rPr>
      <w:rFonts w:cs="Times New Roman"/>
    </w:rPr>
  </w:style>
  <w:style w:type="paragraph" w:customStyle="1" w:styleId="21">
    <w:name w:val="Содержимое таблицы"/>
    <w:basedOn w:val="1"/>
    <w:uiPriority w:val="0"/>
    <w:pPr>
      <w:widowControl w:val="0"/>
      <w:suppressLineNumbers/>
      <w:suppressAutoHyphens/>
      <w:spacing w:after="0" w:line="240" w:lineRule="auto"/>
    </w:pPr>
    <w:rPr>
      <w:rFonts w:ascii="Times New Roman" w:hAnsi="Times New Roman" w:eastAsia="Andale Sans UI" w:cs="Times New Roman"/>
      <w:kern w:val="1"/>
      <w:sz w:val="24"/>
      <w:szCs w:val="24"/>
    </w:rPr>
  </w:style>
  <w:style w:type="character" w:customStyle="1" w:styleId="22">
    <w:name w:val="Заголовок Знак"/>
    <w:basedOn w:val="3"/>
    <w:link w:val="11"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2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4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paragraph" w:customStyle="1" w:styleId="25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Droid Sans Fallback" w:cs="Lohit Marathi"/>
      <w:kern w:val="3"/>
      <w:sz w:val="24"/>
      <w:szCs w:val="24"/>
      <w:lang w:val="ru-RU" w:eastAsia="zh-CN" w:bidi="hi-IN"/>
    </w:rPr>
  </w:style>
  <w:style w:type="character" w:customStyle="1" w:styleId="26">
    <w:name w:val="Верх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7">
    <w:name w:val="Абзац списка1"/>
    <w:basedOn w:val="1"/>
    <w:qFormat/>
    <w:uiPriority w:val="0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8">
    <w:name w:val="Нижний колонтитул Знак"/>
    <w:basedOn w:val="3"/>
    <w:link w:val="12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xl76"/>
    <w:basedOn w:val="1"/>
    <w:uiPriority w:val="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table" w:customStyle="1" w:styleId="30">
    <w:name w:val="Сетка таблицы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DA533-7F52-419C-B33B-B562A65319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7497</Words>
  <Characters>42739</Characters>
  <Lines>356</Lines>
  <Paragraphs>100</Paragraphs>
  <TotalTime>7</TotalTime>
  <ScaleCrop>false</ScaleCrop>
  <LinksUpToDate>false</LinksUpToDate>
  <CharactersWithSpaces>50136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2020-04-30T05:15:00Z</dcterms:created>
  <dc:creator>Феликс Рождественский</dc:creator>
  <cp:lastModifiedBy>Юлия Беринцева</cp:lastModifiedBy>
  <dcterms:modified xsi:type="dcterms:W3CDTF">2025-04-20T13:40:23Z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A0CABEC8D80944C58EB8DA60443C4703_12</vt:lpwstr>
  </property>
</Properties>
</file>