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AC" w:rsidRDefault="00E12AAC" w:rsidP="00E12AAC">
      <w:r>
        <w:t>К участию в соревновании допускаются все желающие спортсмены, с рейтингом до 600.</w:t>
      </w:r>
    </w:p>
    <w:p w:rsidR="00E12AAC" w:rsidRDefault="00E12AAC" w:rsidP="00E12AAC"/>
    <w:p w:rsidR="00E12AAC" w:rsidRDefault="00E12AAC" w:rsidP="00E12AAC">
      <w:r>
        <w:t>Регистрация 10.30 – 11.00. Открытие и начало турнира 11.00.</w:t>
      </w:r>
    </w:p>
    <w:p w:rsidR="00E12AAC" w:rsidRDefault="00E12AAC" w:rsidP="00E12AAC"/>
    <w:p w:rsidR="00E12AAC" w:rsidRDefault="00E12AAC" w:rsidP="00E12AAC">
      <w:r>
        <w:t>Соревнование проводится по системе Мак-</w:t>
      </w:r>
      <w:proofErr w:type="spellStart"/>
      <w:r>
        <w:t>Магона</w:t>
      </w:r>
      <w:proofErr w:type="spellEnd"/>
      <w:r>
        <w:t xml:space="preserve"> с контролем времени 30 минут без дополнительного времени. Коми 6,5.</w:t>
      </w:r>
    </w:p>
    <w:p w:rsidR="00E12AAC" w:rsidRDefault="00E12AAC" w:rsidP="00E12AAC"/>
    <w:p w:rsidR="004D60C0" w:rsidRDefault="00E12AAC" w:rsidP="00E12AAC">
      <w:r>
        <w:t>Партия может быть закончена по решению судьи.</w:t>
      </w:r>
      <w:bookmarkStart w:id="0" w:name="_GoBack"/>
      <w:bookmarkEnd w:id="0"/>
    </w:p>
    <w:sectPr w:rsidR="004D6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AC"/>
    <w:rsid w:val="004D60C0"/>
    <w:rsid w:val="00E1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85C52-AA94-4FFE-BF7A-6474CF8C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2024-04-25T04:36:00Z</dcterms:created>
  <dcterms:modified xsi:type="dcterms:W3CDTF">2024-04-25T04:36:00Z</dcterms:modified>
</cp:coreProperties>
</file>